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60" w:rsidRPr="00E30860" w:rsidRDefault="00E30860" w:rsidP="00E30860">
      <w:pPr>
        <w:rPr>
          <w:i/>
        </w:rPr>
      </w:pPr>
      <w:r w:rsidRPr="00E30860">
        <w:rPr>
          <w:b/>
        </w:rPr>
        <w:t>Oggetto:</w:t>
      </w:r>
      <w:r w:rsidRPr="00E30860">
        <w:t xml:space="preserve"> </w:t>
      </w:r>
      <w:r w:rsidRPr="00E30860">
        <w:rPr>
          <w:i/>
        </w:rPr>
        <w:t>Convocazione Direzione Nazionale  - 25 gennaio</w:t>
      </w:r>
    </w:p>
    <w:p w:rsidR="00E30860" w:rsidRPr="00E30860" w:rsidRDefault="00E30860" w:rsidP="00E30860">
      <w:r w:rsidRPr="00E30860">
        <w:tab/>
      </w:r>
      <w:r w:rsidRPr="00E30860">
        <w:tab/>
      </w:r>
    </w:p>
    <w:p w:rsidR="00E30860" w:rsidRPr="00E30860" w:rsidRDefault="00E30860" w:rsidP="00E30860">
      <w:r w:rsidRPr="00E30860">
        <w:t>La Direzione Nazionale è convocata a  Roma , presso la sede nazionale</w:t>
      </w:r>
    </w:p>
    <w:p w:rsidR="00E30860" w:rsidRPr="00E30860" w:rsidRDefault="00E30860" w:rsidP="00E30860">
      <w:r w:rsidRPr="00E30860">
        <w:rPr>
          <w:b/>
        </w:rPr>
        <w:t>Giovedì 25 gennaio alle ore 8.30</w:t>
      </w:r>
    </w:p>
    <w:p w:rsidR="00E30860" w:rsidRPr="00E30860" w:rsidRDefault="00E30860" w:rsidP="00E30860">
      <w:r w:rsidRPr="00E30860">
        <w:t>per discutere e deliberare sul seguente Ordine del Giorno:</w:t>
      </w:r>
    </w:p>
    <w:p w:rsidR="00E30860" w:rsidRPr="00E30860" w:rsidRDefault="00E30860" w:rsidP="00E30860"/>
    <w:p w:rsidR="00E30860" w:rsidRPr="00E30860" w:rsidRDefault="00E30860" w:rsidP="00E30860">
      <w:pPr>
        <w:numPr>
          <w:ilvl w:val="0"/>
          <w:numId w:val="1"/>
        </w:numPr>
      </w:pPr>
      <w:r w:rsidRPr="00E30860">
        <w:t>Approvazione del verbale della riunione del 21 dicembre 2017.</w:t>
      </w:r>
    </w:p>
    <w:p w:rsidR="00E30860" w:rsidRPr="00E30860" w:rsidRDefault="00E30860" w:rsidP="00E30860">
      <w:pPr>
        <w:numPr>
          <w:ilvl w:val="0"/>
          <w:numId w:val="1"/>
        </w:numPr>
      </w:pPr>
      <w:r w:rsidRPr="00E30860">
        <w:t xml:space="preserve">Presa d’atto dei verbali delle commissioni di lavoro. </w:t>
      </w:r>
    </w:p>
    <w:p w:rsidR="00E30860" w:rsidRPr="00E30860" w:rsidRDefault="00E30860" w:rsidP="00E30860">
      <w:pPr>
        <w:numPr>
          <w:ilvl w:val="0"/>
          <w:numId w:val="1"/>
        </w:numPr>
      </w:pPr>
      <w:r w:rsidRPr="00E30860">
        <w:t>Prossime elezioni politiche: problemi, prospettive ed eventuali determinazioni.</w:t>
      </w:r>
    </w:p>
    <w:p w:rsidR="00E30860" w:rsidRPr="00E30860" w:rsidRDefault="00E30860" w:rsidP="00E30860">
      <w:pPr>
        <w:numPr>
          <w:ilvl w:val="0"/>
          <w:numId w:val="1"/>
        </w:numPr>
      </w:pPr>
      <w:r w:rsidRPr="00E30860">
        <w:t>Rinnovo contratto di consulenza con FB associati per il supporto all'attività politica.</w:t>
      </w:r>
    </w:p>
    <w:p w:rsidR="00E30860" w:rsidRPr="00E30860" w:rsidRDefault="00E30860" w:rsidP="00E30860">
      <w:pPr>
        <w:numPr>
          <w:ilvl w:val="0"/>
          <w:numId w:val="1"/>
        </w:numPr>
      </w:pPr>
      <w:r w:rsidRPr="00E30860">
        <w:t>Richiesta di prestito a breve termine da parte della Federazione Nazionale delle Istituzioni pro Ciechi.</w:t>
      </w:r>
    </w:p>
    <w:p w:rsidR="00E30860" w:rsidRPr="00E30860" w:rsidRDefault="00E30860" w:rsidP="00E30860">
      <w:pPr>
        <w:numPr>
          <w:ilvl w:val="0"/>
          <w:numId w:val="1"/>
        </w:numPr>
      </w:pPr>
      <w:r w:rsidRPr="00E30860">
        <w:t xml:space="preserve">Costituzione di un fondo per l’attività sportiva, su proposta della relativa commissione nazionale. </w:t>
      </w:r>
    </w:p>
    <w:p w:rsidR="00E30860" w:rsidRPr="00E30860" w:rsidRDefault="00E30860" w:rsidP="00E30860">
      <w:pPr>
        <w:numPr>
          <w:ilvl w:val="0"/>
          <w:numId w:val="1"/>
        </w:numPr>
      </w:pPr>
      <w:r w:rsidRPr="00E30860">
        <w:t>Contributo finanziario per l'esecuzione di lavori di manutenzione straordinaria per il Centro di produzione del Libro Parlato di Firenze.</w:t>
      </w:r>
    </w:p>
    <w:p w:rsidR="00E30860" w:rsidRPr="00E30860" w:rsidRDefault="00E30860" w:rsidP="00E30860">
      <w:pPr>
        <w:numPr>
          <w:ilvl w:val="0"/>
          <w:numId w:val="1"/>
        </w:numPr>
      </w:pPr>
      <w:r w:rsidRPr="00E30860">
        <w:t>Partecipazione come partner al progetto del Consiglio regionale Marche “Io oso oltre la vela"</w:t>
      </w:r>
    </w:p>
    <w:p w:rsidR="00E30860" w:rsidRPr="00E30860" w:rsidRDefault="00E30860" w:rsidP="00E30860">
      <w:pPr>
        <w:numPr>
          <w:ilvl w:val="0"/>
          <w:numId w:val="1"/>
        </w:numPr>
      </w:pPr>
      <w:r w:rsidRPr="00E30860">
        <w:t xml:space="preserve">  Patrimonio:</w:t>
      </w:r>
    </w:p>
    <w:p w:rsidR="00E30860" w:rsidRPr="00E30860" w:rsidRDefault="00E30860" w:rsidP="00E30860">
      <w:pPr>
        <w:numPr>
          <w:ilvl w:val="0"/>
          <w:numId w:val="2"/>
        </w:numPr>
      </w:pPr>
      <w:r w:rsidRPr="00E30860">
        <w:t>UICI Chiavari: lavori di manutenzione straordinaria.</w:t>
      </w:r>
    </w:p>
    <w:p w:rsidR="00E30860" w:rsidRPr="00E30860" w:rsidRDefault="00E30860" w:rsidP="00E30860">
      <w:pPr>
        <w:numPr>
          <w:ilvl w:val="0"/>
          <w:numId w:val="2"/>
        </w:numPr>
      </w:pPr>
      <w:r w:rsidRPr="00E30860">
        <w:t>UICI Napoli: lavori di manutenzione straordinaria.</w:t>
      </w:r>
    </w:p>
    <w:p w:rsidR="00E30860" w:rsidRPr="00E30860" w:rsidRDefault="00E30860" w:rsidP="00E30860">
      <w:pPr>
        <w:numPr>
          <w:ilvl w:val="0"/>
          <w:numId w:val="2"/>
        </w:numPr>
      </w:pPr>
      <w:r w:rsidRPr="00E30860">
        <w:t>UICI Grosseto: impiego dei fondi provenienti dall'alienazione dell'immobile eredità Fabiani.</w:t>
      </w:r>
    </w:p>
    <w:p w:rsidR="00E30860" w:rsidRPr="00E30860" w:rsidRDefault="00E30860" w:rsidP="00E30860">
      <w:pPr>
        <w:numPr>
          <w:ilvl w:val="0"/>
          <w:numId w:val="1"/>
        </w:numPr>
      </w:pPr>
      <w:r w:rsidRPr="00E30860">
        <w:t>Contributi:</w:t>
      </w:r>
    </w:p>
    <w:p w:rsidR="00E30860" w:rsidRPr="00E30860" w:rsidRDefault="00E30860" w:rsidP="00E30860">
      <w:pPr>
        <w:numPr>
          <w:ilvl w:val="0"/>
          <w:numId w:val="3"/>
        </w:numPr>
      </w:pPr>
      <w:r w:rsidRPr="00E30860">
        <w:t>UICI Enna : sostegno all'ambulatorio oculistico.</w:t>
      </w:r>
    </w:p>
    <w:p w:rsidR="00E30860" w:rsidRPr="00E30860" w:rsidRDefault="00E30860" w:rsidP="00E30860">
      <w:pPr>
        <w:numPr>
          <w:ilvl w:val="0"/>
          <w:numId w:val="3"/>
        </w:numPr>
      </w:pPr>
      <w:r w:rsidRPr="00E30860">
        <w:t>UICI Verona: contributo di sostegno alla sezione.</w:t>
      </w:r>
    </w:p>
    <w:p w:rsidR="00E30860" w:rsidRPr="00E30860" w:rsidRDefault="00E30860" w:rsidP="00E30860">
      <w:pPr>
        <w:numPr>
          <w:ilvl w:val="0"/>
          <w:numId w:val="3"/>
        </w:numPr>
      </w:pPr>
      <w:r w:rsidRPr="00E30860">
        <w:t>UICI Lazio: contributo per consulenti contabili.</w:t>
      </w:r>
    </w:p>
    <w:p w:rsidR="00E30860" w:rsidRPr="00E30860" w:rsidRDefault="00E30860" w:rsidP="00E30860">
      <w:pPr>
        <w:numPr>
          <w:ilvl w:val="0"/>
          <w:numId w:val="3"/>
        </w:numPr>
      </w:pPr>
      <w:r w:rsidRPr="00E30860">
        <w:t>ASD Ciociaria: contributo per attività sportiva.</w:t>
      </w:r>
    </w:p>
    <w:p w:rsidR="00E30860" w:rsidRPr="00E30860" w:rsidRDefault="00E30860" w:rsidP="00E30860"/>
    <w:p w:rsidR="00E30860" w:rsidRPr="00E30860" w:rsidRDefault="00E30860" w:rsidP="00E30860">
      <w:pPr>
        <w:numPr>
          <w:ilvl w:val="0"/>
          <w:numId w:val="4"/>
        </w:numPr>
      </w:pPr>
      <w:r w:rsidRPr="00E30860">
        <w:t xml:space="preserve">Adempimenti relativi al collocamento obbligatorio ai sensi della  legge 68/99. </w:t>
      </w:r>
    </w:p>
    <w:p w:rsidR="00E30860" w:rsidRPr="00E30860" w:rsidRDefault="00E30860" w:rsidP="00E30860"/>
    <w:p w:rsidR="00E30860" w:rsidRPr="00E30860" w:rsidRDefault="00E30860" w:rsidP="00E30860">
      <w:pPr>
        <w:numPr>
          <w:ilvl w:val="0"/>
          <w:numId w:val="4"/>
        </w:numPr>
      </w:pPr>
      <w:r w:rsidRPr="00E30860">
        <w:t>Modifica dell’art. 19 comma 11 del Regolamento Generale.</w:t>
      </w:r>
    </w:p>
    <w:p w:rsidR="00E30860" w:rsidRPr="00E30860" w:rsidRDefault="00E30860" w:rsidP="00E30860"/>
    <w:p w:rsidR="00E30860" w:rsidRPr="00E30860" w:rsidRDefault="00E30860" w:rsidP="00E30860">
      <w:pPr>
        <w:numPr>
          <w:ilvl w:val="0"/>
          <w:numId w:val="4"/>
        </w:numPr>
      </w:pPr>
      <w:r w:rsidRPr="00E30860">
        <w:t>Ratifica delle deliberazioni d'urgenza.</w:t>
      </w:r>
    </w:p>
    <w:p w:rsidR="00E30860" w:rsidRPr="00E30860" w:rsidRDefault="00E30860" w:rsidP="00E30860"/>
    <w:p w:rsidR="00E30860" w:rsidRPr="00E30860" w:rsidRDefault="00E30860" w:rsidP="00E30860">
      <w:pPr>
        <w:numPr>
          <w:ilvl w:val="0"/>
          <w:numId w:val="4"/>
        </w:numPr>
      </w:pPr>
      <w:r w:rsidRPr="00E30860">
        <w:t xml:space="preserve">Comunicazioni del Presidente e dei Componenti. </w:t>
      </w:r>
    </w:p>
    <w:p w:rsidR="00E30860" w:rsidRPr="00E30860" w:rsidRDefault="00E30860" w:rsidP="00E30860"/>
    <w:p w:rsidR="00647133" w:rsidRDefault="00E30860">
      <w:bookmarkStart w:id="0" w:name="_GoBack"/>
      <w:bookmarkEnd w:id="0"/>
    </w:p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314"/>
    <w:multiLevelType w:val="hybridMultilevel"/>
    <w:tmpl w:val="B4E2F23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24" w:hanging="360"/>
      </w:pPr>
    </w:lvl>
    <w:lvl w:ilvl="2" w:tplc="0410001B">
      <w:start w:val="1"/>
      <w:numFmt w:val="lowerRoman"/>
      <w:lvlText w:val="%3."/>
      <w:lvlJc w:val="right"/>
      <w:pPr>
        <w:ind w:left="744" w:hanging="180"/>
      </w:pPr>
    </w:lvl>
    <w:lvl w:ilvl="3" w:tplc="0410000F">
      <w:start w:val="1"/>
      <w:numFmt w:val="decimal"/>
      <w:lvlText w:val="%4."/>
      <w:lvlJc w:val="left"/>
      <w:pPr>
        <w:ind w:left="1464" w:hanging="360"/>
      </w:pPr>
    </w:lvl>
    <w:lvl w:ilvl="4" w:tplc="04100019">
      <w:start w:val="1"/>
      <w:numFmt w:val="lowerLetter"/>
      <w:lvlText w:val="%5."/>
      <w:lvlJc w:val="left"/>
      <w:pPr>
        <w:ind w:left="2184" w:hanging="360"/>
      </w:pPr>
    </w:lvl>
    <w:lvl w:ilvl="5" w:tplc="0410001B">
      <w:start w:val="1"/>
      <w:numFmt w:val="lowerRoman"/>
      <w:lvlText w:val="%6."/>
      <w:lvlJc w:val="right"/>
      <w:pPr>
        <w:ind w:left="2904" w:hanging="180"/>
      </w:pPr>
    </w:lvl>
    <w:lvl w:ilvl="6" w:tplc="0410000F">
      <w:start w:val="1"/>
      <w:numFmt w:val="decimal"/>
      <w:lvlText w:val="%7."/>
      <w:lvlJc w:val="left"/>
      <w:pPr>
        <w:ind w:left="3624" w:hanging="360"/>
      </w:pPr>
    </w:lvl>
    <w:lvl w:ilvl="7" w:tplc="04100019">
      <w:start w:val="1"/>
      <w:numFmt w:val="lowerLetter"/>
      <w:lvlText w:val="%8."/>
      <w:lvlJc w:val="left"/>
      <w:pPr>
        <w:ind w:left="4344" w:hanging="360"/>
      </w:pPr>
    </w:lvl>
    <w:lvl w:ilvl="8" w:tplc="0410001B">
      <w:start w:val="1"/>
      <w:numFmt w:val="lowerRoman"/>
      <w:lvlText w:val="%9."/>
      <w:lvlJc w:val="right"/>
      <w:pPr>
        <w:ind w:left="5064" w:hanging="180"/>
      </w:pPr>
    </w:lvl>
  </w:abstractNum>
  <w:abstractNum w:abstractNumId="1">
    <w:nsid w:val="1DC9548C"/>
    <w:multiLevelType w:val="hybridMultilevel"/>
    <w:tmpl w:val="9EDCD55E"/>
    <w:lvl w:ilvl="0" w:tplc="E404EFF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6B6288"/>
    <w:multiLevelType w:val="hybridMultilevel"/>
    <w:tmpl w:val="99142F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F1C54"/>
    <w:multiLevelType w:val="hybridMultilevel"/>
    <w:tmpl w:val="1AC2EA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60"/>
    <w:rsid w:val="00035538"/>
    <w:rsid w:val="00564E52"/>
    <w:rsid w:val="00A65648"/>
    <w:rsid w:val="00AB6152"/>
    <w:rsid w:val="00E3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1</cp:revision>
  <dcterms:created xsi:type="dcterms:W3CDTF">2018-01-19T10:36:00Z</dcterms:created>
  <dcterms:modified xsi:type="dcterms:W3CDTF">2018-01-19T10:38:00Z</dcterms:modified>
</cp:coreProperties>
</file>